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32" w:rsidRPr="00867F06" w:rsidRDefault="00A61E74" w:rsidP="00983870">
      <w:pPr>
        <w:widowControl w:val="0"/>
        <w:spacing w:after="0" w:line="240" w:lineRule="auto"/>
        <w:jc w:val="center"/>
        <w:rPr>
          <w:rFonts w:ascii="Arial" w:hAnsi="Arial" w:cs="Arial"/>
          <w:b/>
          <w:sz w:val="44"/>
          <w:szCs w:val="52"/>
          <w14:ligatures w14:val="none"/>
        </w:rPr>
      </w:pPr>
      <w:bookmarkStart w:id="0" w:name="_Hlk96781774"/>
      <w:bookmarkStart w:id="1" w:name="_GoBack"/>
      <w:bookmarkEnd w:id="1"/>
      <w:r>
        <w:rPr>
          <w:rFonts w:ascii="Arial" w:hAnsi="Arial" w:cs="Arial"/>
          <w:b/>
          <w:sz w:val="44"/>
          <w:szCs w:val="52"/>
          <w14:ligatures w14:val="none"/>
        </w:rPr>
        <w:t>SHAKEN, NOT STIRRED</w:t>
      </w:r>
    </w:p>
    <w:p w:rsidR="00F9754B" w:rsidRPr="000A2DA3" w:rsidRDefault="00F9754B" w:rsidP="00983870">
      <w:pPr>
        <w:widowControl w:val="0"/>
        <w:spacing w:after="0" w:line="240" w:lineRule="auto"/>
        <w:rPr>
          <w:rFonts w:ascii="Arial" w:hAnsi="Arial" w:cs="Arial"/>
          <w:iCs/>
          <w:sz w:val="24"/>
          <w:szCs w:val="18"/>
          <w14:ligatures w14:val="none"/>
        </w:rPr>
      </w:pPr>
    </w:p>
    <w:p w:rsidR="00CE2D6E" w:rsidRDefault="00CE2D6E" w:rsidP="002E497A">
      <w:pPr>
        <w:widowControl w:val="0"/>
        <w:spacing w:after="0" w:line="276" w:lineRule="auto"/>
        <w:rPr>
          <w:rFonts w:ascii="Arial" w:hAnsi="Arial" w:cs="Arial"/>
          <w:i/>
          <w:iCs/>
          <w:sz w:val="16"/>
          <w:szCs w:val="18"/>
          <w14:ligatures w14:val="none"/>
        </w:rPr>
      </w:pPr>
    </w:p>
    <w:p w:rsidR="00335EF6" w:rsidRPr="00A623B7" w:rsidRDefault="00335EF6" w:rsidP="002E497A">
      <w:pPr>
        <w:widowControl w:val="0"/>
        <w:spacing w:after="0" w:line="276" w:lineRule="auto"/>
        <w:rPr>
          <w:rFonts w:ascii="Arial" w:hAnsi="Arial" w:cs="Arial"/>
          <w:i/>
          <w:iCs/>
          <w:sz w:val="16"/>
          <w:szCs w:val="18"/>
          <w14:ligatures w14:val="none"/>
        </w:rPr>
      </w:pPr>
    </w:p>
    <w:p w:rsidR="008E013C" w:rsidRPr="00122C1B" w:rsidRDefault="008E013C" w:rsidP="002E497A">
      <w:pPr>
        <w:widowControl w:val="0"/>
        <w:spacing w:after="0" w:line="276" w:lineRule="auto"/>
        <w:rPr>
          <w:rFonts w:ascii="Arial" w:hAnsi="Arial" w:cs="Arial"/>
          <w:i/>
          <w:iCs/>
          <w:sz w:val="22"/>
          <w:szCs w:val="22"/>
          <w14:ligatures w14:val="none"/>
        </w:rPr>
      </w:pPr>
    </w:p>
    <w:p w:rsidR="004C55E6" w:rsidRPr="00122C1B" w:rsidRDefault="0059041A" w:rsidP="00122C1B">
      <w:pPr>
        <w:pStyle w:val="ListParagraph"/>
        <w:widowControl w:val="0"/>
        <w:numPr>
          <w:ilvl w:val="0"/>
          <w:numId w:val="1"/>
        </w:numPr>
        <w:spacing w:after="0" w:line="24" w:lineRule="atLeast"/>
        <w:contextualSpacing w:val="0"/>
        <w:rPr>
          <w:rFonts w:ascii="Arial" w:hAnsi="Arial" w:cs="Arial"/>
          <w:iCs/>
          <w:color w:val="auto"/>
          <w:sz w:val="22"/>
          <w:szCs w:val="22"/>
          <w14:ligatures w14:val="none"/>
        </w:rPr>
      </w:pPr>
      <w:r w:rsidRPr="00122C1B">
        <w:rPr>
          <w:rFonts w:ascii="Arial" w:hAnsi="Arial" w:cs="Arial"/>
          <w:iCs/>
          <w:color w:val="auto"/>
          <w:sz w:val="22"/>
          <w:szCs w:val="22"/>
          <w14:ligatures w14:val="none"/>
        </w:rPr>
        <w:t xml:space="preserve"> </w:t>
      </w:r>
      <w:r w:rsidR="004C55E6" w:rsidRPr="00122C1B">
        <w:rPr>
          <w:rFonts w:ascii="Arial" w:hAnsi="Arial" w:cs="Arial"/>
          <w:iCs/>
          <w:color w:val="auto"/>
          <w:sz w:val="22"/>
          <w:szCs w:val="22"/>
          <w:u w:val="single"/>
          <w14:ligatures w14:val="none"/>
        </w:rPr>
        <w:tab/>
      </w:r>
      <w:r w:rsidR="004C55E6" w:rsidRPr="00122C1B">
        <w:rPr>
          <w:rFonts w:ascii="Arial" w:hAnsi="Arial" w:cs="Arial"/>
          <w:iCs/>
          <w:color w:val="auto"/>
          <w:sz w:val="22"/>
          <w:szCs w:val="22"/>
          <w:u w:val="single"/>
          <w14:ligatures w14:val="none"/>
        </w:rPr>
        <w:tab/>
      </w:r>
      <w:r w:rsidR="004C55E6" w:rsidRPr="00122C1B">
        <w:rPr>
          <w:rFonts w:ascii="Arial" w:hAnsi="Arial" w:cs="Arial"/>
          <w:iCs/>
          <w:color w:val="auto"/>
          <w:sz w:val="22"/>
          <w:szCs w:val="22"/>
          <w:u w:val="single"/>
          <w14:ligatures w14:val="none"/>
        </w:rPr>
        <w:tab/>
      </w:r>
      <w:r w:rsidR="00F94B02">
        <w:rPr>
          <w:rFonts w:ascii="Arial" w:hAnsi="Arial" w:cs="Arial"/>
          <w:iCs/>
          <w:color w:val="auto"/>
          <w:sz w:val="22"/>
          <w:szCs w:val="22"/>
          <w:u w:val="single"/>
          <w14:ligatures w14:val="none"/>
        </w:rPr>
        <w:tab/>
      </w:r>
      <w:r w:rsidR="00F94B02">
        <w:rPr>
          <w:rFonts w:ascii="Arial" w:hAnsi="Arial" w:cs="Arial"/>
          <w:iCs/>
          <w:color w:val="auto"/>
          <w:sz w:val="22"/>
          <w:szCs w:val="22"/>
          <w:u w:val="single"/>
          <w14:ligatures w14:val="none"/>
        </w:rPr>
        <w:tab/>
      </w:r>
      <w:r w:rsidR="00F94B02">
        <w:rPr>
          <w:rFonts w:ascii="Arial" w:hAnsi="Arial" w:cs="Arial"/>
          <w:iCs/>
          <w:color w:val="auto"/>
          <w:sz w:val="22"/>
          <w:szCs w:val="22"/>
          <w:u w:val="single"/>
          <w14:ligatures w14:val="none"/>
        </w:rPr>
        <w:tab/>
      </w:r>
      <w:r w:rsidR="00F94B02">
        <w:rPr>
          <w:rFonts w:ascii="Arial" w:hAnsi="Arial" w:cs="Arial"/>
          <w:iCs/>
          <w:color w:val="auto"/>
          <w:sz w:val="22"/>
          <w:szCs w:val="22"/>
          <w:u w:val="single"/>
          <w14:ligatures w14:val="none"/>
        </w:rPr>
        <w:tab/>
      </w:r>
      <w:r w:rsidR="00F94B02">
        <w:rPr>
          <w:rFonts w:ascii="Arial" w:hAnsi="Arial" w:cs="Arial"/>
          <w:iCs/>
          <w:color w:val="auto"/>
          <w:sz w:val="22"/>
          <w:szCs w:val="22"/>
          <w:u w:val="single"/>
          <w14:ligatures w14:val="none"/>
        </w:rPr>
        <w:tab/>
      </w:r>
      <w:r w:rsidR="004C55E6" w:rsidRPr="00122C1B">
        <w:rPr>
          <w:rFonts w:ascii="Arial" w:hAnsi="Arial" w:cs="Arial"/>
          <w:iCs/>
          <w:color w:val="auto"/>
          <w:sz w:val="22"/>
          <w:szCs w:val="22"/>
          <w:u w:val="single"/>
          <w14:ligatures w14:val="none"/>
        </w:rPr>
        <w:t>.</w:t>
      </w:r>
    </w:p>
    <w:p w:rsidR="00472576" w:rsidRDefault="00472576" w:rsidP="00122C1B">
      <w:pPr>
        <w:widowControl w:val="0"/>
        <w:spacing w:after="0" w:line="24" w:lineRule="atLeast"/>
        <w:rPr>
          <w:rFonts w:ascii="Arial" w:hAnsi="Arial" w:cs="Arial"/>
          <w:i/>
          <w:color w:val="auto"/>
          <w:sz w:val="22"/>
          <w:szCs w:val="22"/>
        </w:rPr>
      </w:pPr>
    </w:p>
    <w:p w:rsidR="00F94B02" w:rsidRDefault="00F94B02" w:rsidP="00F94B02">
      <w:pPr>
        <w:pStyle w:val="NormalWeb"/>
        <w:shd w:val="clear" w:color="auto" w:fill="FFFFFF"/>
        <w:spacing w:before="0" w:beforeAutospacing="0" w:after="0" w:afterAutospacing="0" w:line="276" w:lineRule="auto"/>
        <w:jc w:val="center"/>
        <w:rPr>
          <w:rStyle w:val="text"/>
          <w:rFonts w:ascii="Arial" w:hAnsi="Arial" w:cs="Arial"/>
          <w:i/>
          <w:color w:val="000000"/>
          <w:sz w:val="22"/>
          <w:szCs w:val="22"/>
        </w:rPr>
      </w:pPr>
      <w:r>
        <w:rPr>
          <w:rStyle w:val="text"/>
          <w:rFonts w:ascii="Arial" w:hAnsi="Arial" w:cs="Arial"/>
          <w:i/>
          <w:color w:val="000000"/>
          <w:sz w:val="22"/>
          <w:szCs w:val="22"/>
        </w:rPr>
        <w:t>“</w:t>
      </w:r>
      <w:r w:rsidR="000F7F1B" w:rsidRPr="00F94B02">
        <w:rPr>
          <w:rStyle w:val="text"/>
          <w:rFonts w:ascii="Arial" w:hAnsi="Arial" w:cs="Arial"/>
          <w:i/>
          <w:color w:val="000000"/>
          <w:sz w:val="22"/>
          <w:szCs w:val="22"/>
        </w:rPr>
        <w:t xml:space="preserve">As </w:t>
      </w:r>
      <w:r>
        <w:rPr>
          <w:rStyle w:val="text"/>
          <w:rFonts w:ascii="Arial" w:hAnsi="Arial" w:cs="Arial"/>
          <w:i/>
          <w:color w:val="000000"/>
          <w:sz w:val="22"/>
          <w:szCs w:val="22"/>
        </w:rPr>
        <w:t>Jesus</w:t>
      </w:r>
      <w:r w:rsidR="000F7F1B" w:rsidRPr="00F94B02">
        <w:rPr>
          <w:rStyle w:val="text"/>
          <w:rFonts w:ascii="Arial" w:hAnsi="Arial" w:cs="Arial"/>
          <w:i/>
          <w:color w:val="000000"/>
          <w:sz w:val="22"/>
          <w:szCs w:val="22"/>
        </w:rPr>
        <w:t xml:space="preserve"> made his entrance into Jerusalem, </w:t>
      </w:r>
    </w:p>
    <w:p w:rsidR="000F7F1B" w:rsidRDefault="000F7F1B" w:rsidP="00F94B02">
      <w:pPr>
        <w:pStyle w:val="NormalWeb"/>
        <w:shd w:val="clear" w:color="auto" w:fill="FFFFFF"/>
        <w:spacing w:before="0" w:beforeAutospacing="0" w:after="0" w:afterAutospacing="0" w:line="276" w:lineRule="auto"/>
        <w:jc w:val="center"/>
        <w:rPr>
          <w:rStyle w:val="text"/>
          <w:rFonts w:ascii="Arial" w:hAnsi="Arial" w:cs="Arial"/>
          <w:i/>
          <w:color w:val="000000"/>
          <w:sz w:val="22"/>
          <w:szCs w:val="22"/>
        </w:rPr>
      </w:pPr>
      <w:r w:rsidRPr="00F94B02">
        <w:rPr>
          <w:rStyle w:val="text"/>
          <w:rFonts w:ascii="Arial" w:hAnsi="Arial" w:cs="Arial"/>
          <w:i/>
          <w:color w:val="000000"/>
          <w:sz w:val="22"/>
          <w:szCs w:val="22"/>
          <w:u w:val="single"/>
        </w:rPr>
        <w:t>the whole city was shaken.</w:t>
      </w:r>
      <w:r w:rsidRPr="00F94B02">
        <w:rPr>
          <w:rStyle w:val="text"/>
          <w:rFonts w:ascii="Arial" w:hAnsi="Arial" w:cs="Arial"/>
          <w:i/>
          <w:color w:val="000000"/>
          <w:sz w:val="22"/>
          <w:szCs w:val="22"/>
        </w:rPr>
        <w:t xml:space="preserve"> Unnerved, people were asking, “What’s going on here? Who is this?”</w:t>
      </w:r>
    </w:p>
    <w:p w:rsidR="00F94B02" w:rsidRDefault="00F94B02" w:rsidP="00F94B02">
      <w:pPr>
        <w:pStyle w:val="NormalWeb"/>
        <w:shd w:val="clear" w:color="auto" w:fill="FFFFFF"/>
        <w:spacing w:before="0" w:beforeAutospacing="0" w:after="0" w:afterAutospacing="0" w:line="276" w:lineRule="auto"/>
        <w:jc w:val="center"/>
        <w:rPr>
          <w:rStyle w:val="text"/>
          <w:rFonts w:ascii="Arial" w:hAnsi="Arial" w:cs="Arial"/>
          <w:i/>
          <w:color w:val="000000"/>
          <w:sz w:val="22"/>
          <w:szCs w:val="22"/>
        </w:rPr>
      </w:pPr>
      <w:r>
        <w:rPr>
          <w:rStyle w:val="text"/>
          <w:rFonts w:ascii="Arial" w:hAnsi="Arial" w:cs="Arial"/>
          <w:i/>
          <w:color w:val="000000"/>
          <w:sz w:val="22"/>
          <w:szCs w:val="22"/>
        </w:rPr>
        <w:t>--Matthew 21:10 (Message)</w:t>
      </w:r>
    </w:p>
    <w:p w:rsidR="005E31AA" w:rsidRPr="005E31AA" w:rsidRDefault="005E31AA" w:rsidP="005E31AA">
      <w:pPr>
        <w:pStyle w:val="NormalWeb"/>
        <w:shd w:val="clear" w:color="auto" w:fill="FFFFFF"/>
        <w:spacing w:before="0" w:beforeAutospacing="0" w:after="0" w:afterAutospacing="0" w:line="276" w:lineRule="auto"/>
        <w:jc w:val="center"/>
        <w:rPr>
          <w:rStyle w:val="text"/>
          <w:rFonts w:ascii="Arial" w:hAnsi="Arial" w:cs="Arial"/>
          <w:i/>
          <w:color w:val="000000"/>
          <w:sz w:val="20"/>
          <w:szCs w:val="22"/>
        </w:rPr>
      </w:pPr>
    </w:p>
    <w:p w:rsidR="005E31AA" w:rsidRPr="005E31AA" w:rsidRDefault="005E31AA" w:rsidP="005E31AA">
      <w:pPr>
        <w:autoSpaceDE w:val="0"/>
        <w:autoSpaceDN w:val="0"/>
        <w:adjustRightInd w:val="0"/>
        <w:spacing w:after="0" w:line="276" w:lineRule="auto"/>
        <w:jc w:val="center"/>
        <w:rPr>
          <w:rFonts w:ascii="Arial" w:hAnsi="Arial" w:cs="Arial"/>
          <w:i/>
          <w:sz w:val="22"/>
          <w:szCs w:val="24"/>
        </w:rPr>
      </w:pPr>
      <w:r w:rsidRPr="005E31AA">
        <w:rPr>
          <w:rFonts w:ascii="Arial" w:hAnsi="Arial" w:cs="Arial"/>
          <w:i/>
          <w:sz w:val="22"/>
          <w:szCs w:val="24"/>
        </w:rPr>
        <w:t xml:space="preserve">[Jesus said:] “There will be signs in the sun, the moon, and the stars, and on the earth distress among nations confused by the roaring of the sea and the waves. People will faint from fear and foreboding of what is coming upon the world, for </w:t>
      </w:r>
      <w:r w:rsidRPr="005E31AA">
        <w:rPr>
          <w:rFonts w:ascii="Arial" w:hAnsi="Arial" w:cs="Arial"/>
          <w:i/>
          <w:sz w:val="22"/>
          <w:szCs w:val="24"/>
          <w:u w:val="single"/>
        </w:rPr>
        <w:t>the powers of the heavens will be shaken</w:t>
      </w:r>
      <w:r w:rsidRPr="005E31AA">
        <w:rPr>
          <w:rFonts w:ascii="Arial" w:hAnsi="Arial" w:cs="Arial"/>
          <w:i/>
          <w:sz w:val="22"/>
          <w:szCs w:val="24"/>
        </w:rPr>
        <w:t>. Then they will see ‘the Son of Man</w:t>
      </w:r>
    </w:p>
    <w:p w:rsidR="005E31AA" w:rsidRPr="005E31AA" w:rsidRDefault="005E31AA" w:rsidP="005E31AA">
      <w:pPr>
        <w:autoSpaceDE w:val="0"/>
        <w:autoSpaceDN w:val="0"/>
        <w:adjustRightInd w:val="0"/>
        <w:spacing w:after="0" w:line="276" w:lineRule="auto"/>
        <w:jc w:val="center"/>
        <w:rPr>
          <w:rFonts w:ascii="Arial" w:hAnsi="Arial" w:cs="Arial"/>
          <w:i/>
          <w:sz w:val="22"/>
          <w:szCs w:val="24"/>
        </w:rPr>
      </w:pPr>
      <w:r w:rsidRPr="005E31AA">
        <w:rPr>
          <w:rFonts w:ascii="Arial" w:hAnsi="Arial" w:cs="Arial"/>
          <w:i/>
          <w:sz w:val="22"/>
          <w:szCs w:val="24"/>
        </w:rPr>
        <w:t>coming in a cloud’ with power and great glory. Now when these things begin to take place, stand up and raise your heads, because your redemption is drawing near.”</w:t>
      </w:r>
    </w:p>
    <w:p w:rsidR="005E31AA" w:rsidRPr="005E31AA" w:rsidRDefault="005E31AA" w:rsidP="005E31AA">
      <w:pPr>
        <w:autoSpaceDE w:val="0"/>
        <w:autoSpaceDN w:val="0"/>
        <w:adjustRightInd w:val="0"/>
        <w:spacing w:after="0" w:line="276" w:lineRule="auto"/>
        <w:jc w:val="center"/>
        <w:rPr>
          <w:rFonts w:ascii="Arial" w:hAnsi="Arial" w:cs="Arial"/>
          <w:i/>
          <w:sz w:val="22"/>
          <w:szCs w:val="24"/>
        </w:rPr>
      </w:pPr>
      <w:r w:rsidRPr="005E31AA">
        <w:rPr>
          <w:rFonts w:ascii="Arial" w:hAnsi="Arial" w:cs="Arial"/>
          <w:i/>
          <w:sz w:val="22"/>
          <w:szCs w:val="24"/>
        </w:rPr>
        <w:t>– Luke 21:25-36</w:t>
      </w:r>
    </w:p>
    <w:p w:rsidR="005E31AA" w:rsidRPr="00F94B02" w:rsidRDefault="005E31AA" w:rsidP="00F94B02">
      <w:pPr>
        <w:pStyle w:val="NormalWeb"/>
        <w:shd w:val="clear" w:color="auto" w:fill="FFFFFF"/>
        <w:spacing w:before="0" w:beforeAutospacing="0" w:after="0" w:afterAutospacing="0" w:line="276" w:lineRule="auto"/>
        <w:jc w:val="center"/>
        <w:rPr>
          <w:rStyle w:val="text"/>
          <w:rFonts w:ascii="Arial" w:hAnsi="Arial" w:cs="Arial"/>
          <w:i/>
          <w:color w:val="000000"/>
          <w:sz w:val="22"/>
          <w:szCs w:val="22"/>
        </w:rPr>
      </w:pPr>
    </w:p>
    <w:p w:rsidR="000F7F1B" w:rsidRPr="00F94B02" w:rsidRDefault="000F7F1B" w:rsidP="00F94B02">
      <w:pPr>
        <w:pStyle w:val="NormalWeb"/>
        <w:shd w:val="clear" w:color="auto" w:fill="FFFFFF"/>
        <w:spacing w:before="0" w:beforeAutospacing="0" w:after="0" w:afterAutospacing="0" w:line="276" w:lineRule="auto"/>
        <w:jc w:val="center"/>
        <w:rPr>
          <w:rFonts w:ascii="Arial" w:hAnsi="Arial" w:cs="Arial"/>
          <w:i/>
          <w:color w:val="000000"/>
          <w:sz w:val="22"/>
          <w:szCs w:val="22"/>
        </w:rPr>
      </w:pPr>
    </w:p>
    <w:p w:rsidR="000F7F1B" w:rsidRPr="00CE668D" w:rsidRDefault="000F7F1B" w:rsidP="00F94B02">
      <w:pPr>
        <w:pStyle w:val="NormalWeb"/>
        <w:shd w:val="clear" w:color="auto" w:fill="FFFFFF"/>
        <w:spacing w:before="0" w:beforeAutospacing="0" w:after="0" w:afterAutospacing="0" w:line="276" w:lineRule="auto"/>
        <w:jc w:val="center"/>
        <w:rPr>
          <w:rFonts w:ascii="Arial" w:hAnsi="Arial" w:cs="Arial"/>
          <w:i/>
          <w:color w:val="000000"/>
          <w:sz w:val="22"/>
          <w:szCs w:val="22"/>
          <w:shd w:val="clear" w:color="auto" w:fill="FFFFFF"/>
        </w:rPr>
      </w:pPr>
      <w:r w:rsidRPr="00CE668D">
        <w:rPr>
          <w:rFonts w:ascii="Arial" w:hAnsi="Arial" w:cs="Arial"/>
          <w:bCs/>
          <w:i/>
          <w:color w:val="000000"/>
          <w:sz w:val="22"/>
          <w:szCs w:val="22"/>
          <w:shd w:val="clear" w:color="auto" w:fill="FFFFFF"/>
        </w:rPr>
        <w:t>“</w:t>
      </w:r>
      <w:r w:rsidRPr="00CE668D">
        <w:rPr>
          <w:rFonts w:ascii="Arial" w:hAnsi="Arial" w:cs="Arial"/>
          <w:i/>
          <w:color w:val="000000"/>
          <w:sz w:val="22"/>
          <w:szCs w:val="22"/>
          <w:shd w:val="clear" w:color="auto" w:fill="FFFFFF"/>
        </w:rPr>
        <w:t xml:space="preserve">At that moment the curtain of the temple was torn in two, from top to bottom. The </w:t>
      </w:r>
      <w:r w:rsidRPr="005E31AA">
        <w:rPr>
          <w:rFonts w:ascii="Arial" w:hAnsi="Arial" w:cs="Arial"/>
          <w:i/>
          <w:color w:val="000000"/>
          <w:sz w:val="22"/>
          <w:szCs w:val="22"/>
          <w:u w:val="single"/>
          <w:shd w:val="clear" w:color="auto" w:fill="FFFFFF"/>
        </w:rPr>
        <w:t>earth shook</w:t>
      </w:r>
      <w:r w:rsidRPr="00CE668D">
        <w:rPr>
          <w:rFonts w:ascii="Arial" w:hAnsi="Arial" w:cs="Arial"/>
          <w:i/>
          <w:color w:val="000000"/>
          <w:sz w:val="22"/>
          <w:szCs w:val="22"/>
          <w:shd w:val="clear" w:color="auto" w:fill="FFFFFF"/>
        </w:rPr>
        <w:t xml:space="preserve"> and the rocks were split.”</w:t>
      </w:r>
    </w:p>
    <w:p w:rsidR="00F94B02" w:rsidRPr="00CE668D" w:rsidRDefault="00F94B02" w:rsidP="00F94B02">
      <w:pPr>
        <w:pStyle w:val="NormalWeb"/>
        <w:shd w:val="clear" w:color="auto" w:fill="FFFFFF"/>
        <w:spacing w:before="0" w:beforeAutospacing="0" w:after="0" w:afterAutospacing="0" w:line="276" w:lineRule="auto"/>
        <w:ind w:left="720"/>
        <w:jc w:val="center"/>
        <w:rPr>
          <w:rFonts w:ascii="Arial" w:hAnsi="Arial" w:cs="Arial"/>
          <w:i/>
          <w:color w:val="000000"/>
          <w:sz w:val="22"/>
          <w:szCs w:val="22"/>
        </w:rPr>
      </w:pPr>
      <w:r w:rsidRPr="00CE668D">
        <w:rPr>
          <w:rFonts w:ascii="Arial" w:hAnsi="Arial" w:cs="Arial"/>
          <w:i/>
          <w:color w:val="000000"/>
          <w:sz w:val="22"/>
          <w:szCs w:val="22"/>
        </w:rPr>
        <w:t>--Matthew 27:51</w:t>
      </w:r>
    </w:p>
    <w:p w:rsidR="000F7F1B" w:rsidRPr="00F94B02" w:rsidRDefault="000F7F1B" w:rsidP="00F94B02">
      <w:pPr>
        <w:widowControl w:val="0"/>
        <w:spacing w:line="276" w:lineRule="auto"/>
        <w:jc w:val="center"/>
        <w:rPr>
          <w:rFonts w:ascii="Arial" w:hAnsi="Arial" w:cs="Arial"/>
          <w:i/>
          <w:color w:val="auto"/>
          <w:sz w:val="22"/>
          <w:szCs w:val="22"/>
        </w:rPr>
      </w:pPr>
    </w:p>
    <w:p w:rsidR="00122C1B" w:rsidRPr="00F94B02" w:rsidRDefault="000A2DA3" w:rsidP="009670E4">
      <w:pPr>
        <w:tabs>
          <w:tab w:val="left" w:pos="180"/>
        </w:tabs>
        <w:spacing w:after="0" w:line="276" w:lineRule="auto"/>
        <w:jc w:val="center"/>
        <w:rPr>
          <w:rStyle w:val="text"/>
          <w:rFonts w:ascii="Arial" w:hAnsi="Arial" w:cs="Arial"/>
          <w:i/>
          <w:sz w:val="22"/>
          <w:szCs w:val="22"/>
          <w:shd w:val="clear" w:color="auto" w:fill="FFFFFF"/>
        </w:rPr>
      </w:pPr>
      <w:r w:rsidRPr="00F94B02">
        <w:rPr>
          <w:rFonts w:ascii="Arial" w:hAnsi="Arial" w:cs="Arial"/>
          <w:i/>
          <w:sz w:val="22"/>
          <w:szCs w:val="22"/>
        </w:rPr>
        <w:t>“</w:t>
      </w:r>
      <w:r w:rsidR="00A848F3" w:rsidRPr="00F94B02">
        <w:rPr>
          <w:rStyle w:val="text"/>
          <w:rFonts w:ascii="Arial" w:hAnsi="Arial" w:cs="Arial"/>
          <w:i/>
          <w:sz w:val="22"/>
          <w:szCs w:val="22"/>
          <w:shd w:val="clear" w:color="auto" w:fill="FFFFFF"/>
        </w:rPr>
        <w:t xml:space="preserve">the foundations of the earth </w:t>
      </w:r>
      <w:r w:rsidR="00A848F3" w:rsidRPr="005E31AA">
        <w:rPr>
          <w:rStyle w:val="text"/>
          <w:rFonts w:ascii="Arial" w:hAnsi="Arial" w:cs="Arial"/>
          <w:i/>
          <w:sz w:val="22"/>
          <w:szCs w:val="22"/>
          <w:u w:val="single"/>
          <w:shd w:val="clear" w:color="auto" w:fill="FFFFFF"/>
        </w:rPr>
        <w:t>shake</w:t>
      </w:r>
      <w:r w:rsidR="00A848F3" w:rsidRPr="00F94B02">
        <w:rPr>
          <w:rStyle w:val="text"/>
          <w:rFonts w:ascii="Arial" w:hAnsi="Arial" w:cs="Arial"/>
          <w:i/>
          <w:sz w:val="22"/>
          <w:szCs w:val="22"/>
          <w:shd w:val="clear" w:color="auto" w:fill="FFFFFF"/>
        </w:rPr>
        <w:t>.”</w:t>
      </w:r>
    </w:p>
    <w:p w:rsidR="00A848F3" w:rsidRPr="00F94B02" w:rsidRDefault="00A848F3" w:rsidP="009670E4">
      <w:pPr>
        <w:tabs>
          <w:tab w:val="left" w:pos="180"/>
        </w:tabs>
        <w:spacing w:after="0" w:line="276" w:lineRule="auto"/>
        <w:jc w:val="center"/>
        <w:rPr>
          <w:rFonts w:ascii="Arial" w:hAnsi="Arial" w:cs="Arial"/>
          <w:i/>
          <w:sz w:val="22"/>
          <w:szCs w:val="22"/>
        </w:rPr>
      </w:pPr>
      <w:r w:rsidRPr="00F94B02">
        <w:rPr>
          <w:rFonts w:ascii="Arial" w:hAnsi="Arial" w:cs="Arial"/>
          <w:i/>
          <w:sz w:val="22"/>
          <w:szCs w:val="22"/>
        </w:rPr>
        <w:t>--Isaiah 24:18 (New Living Translation)</w:t>
      </w:r>
    </w:p>
    <w:p w:rsidR="000A2DA3" w:rsidRPr="00F94B02" w:rsidRDefault="000A2DA3" w:rsidP="00F94B02">
      <w:pPr>
        <w:spacing w:line="25" w:lineRule="atLeast"/>
        <w:rPr>
          <w:rFonts w:ascii="Arial" w:hAnsi="Arial" w:cs="Arial"/>
          <w:i/>
          <w:sz w:val="22"/>
          <w:szCs w:val="22"/>
        </w:rPr>
      </w:pPr>
    </w:p>
    <w:p w:rsidR="0010628F" w:rsidRPr="00122C1B" w:rsidRDefault="0010628F" w:rsidP="00122C1B">
      <w:pPr>
        <w:widowControl w:val="0"/>
        <w:spacing w:after="0" w:line="24" w:lineRule="atLeast"/>
        <w:rPr>
          <w:rFonts w:ascii="Arial" w:hAnsi="Arial" w:cs="Arial"/>
          <w:iCs/>
          <w:color w:val="auto"/>
          <w:sz w:val="22"/>
          <w:szCs w:val="22"/>
          <w14:ligatures w14:val="none"/>
        </w:rPr>
      </w:pPr>
    </w:p>
    <w:p w:rsidR="00366B8F" w:rsidRPr="00122C1B" w:rsidRDefault="009824AB" w:rsidP="00122C1B">
      <w:pPr>
        <w:pStyle w:val="ListParagraph"/>
        <w:widowControl w:val="0"/>
        <w:numPr>
          <w:ilvl w:val="0"/>
          <w:numId w:val="1"/>
        </w:numPr>
        <w:spacing w:after="0" w:line="24" w:lineRule="atLeast"/>
        <w:contextualSpacing w:val="0"/>
        <w:rPr>
          <w:rFonts w:ascii="Arial" w:hAnsi="Arial" w:cs="Arial"/>
          <w:iCs/>
          <w:color w:val="auto"/>
          <w:sz w:val="22"/>
          <w:szCs w:val="22"/>
          <w14:ligatures w14:val="none"/>
        </w:rPr>
      </w:pPr>
      <w:r w:rsidRPr="00122C1B">
        <w:rPr>
          <w:rFonts w:ascii="Arial" w:hAnsi="Arial" w:cs="Arial"/>
          <w:iCs/>
          <w:color w:val="auto"/>
          <w:sz w:val="22"/>
          <w:szCs w:val="22"/>
          <w:u w:val="single"/>
          <w14:ligatures w14:val="none"/>
        </w:rPr>
        <w:tab/>
      </w:r>
      <w:r w:rsidR="001D4E17" w:rsidRPr="00122C1B">
        <w:rPr>
          <w:rFonts w:ascii="Arial" w:hAnsi="Arial" w:cs="Arial"/>
          <w:iCs/>
          <w:color w:val="auto"/>
          <w:sz w:val="22"/>
          <w:szCs w:val="22"/>
          <w:u w:val="single"/>
          <w14:ligatures w14:val="none"/>
        </w:rPr>
        <w:tab/>
      </w:r>
      <w:r w:rsidR="00AE6207">
        <w:rPr>
          <w:rFonts w:ascii="Arial" w:hAnsi="Arial" w:cs="Arial"/>
          <w:iCs/>
          <w:color w:val="auto"/>
          <w:sz w:val="22"/>
          <w:szCs w:val="22"/>
          <w:u w:val="single"/>
          <w14:ligatures w14:val="none"/>
        </w:rPr>
        <w:tab/>
      </w:r>
      <w:r w:rsidR="00AE6207">
        <w:rPr>
          <w:rFonts w:ascii="Arial" w:hAnsi="Arial" w:cs="Arial"/>
          <w:iCs/>
          <w:color w:val="auto"/>
          <w:sz w:val="22"/>
          <w:szCs w:val="22"/>
          <w:u w:val="single"/>
          <w14:ligatures w14:val="none"/>
        </w:rPr>
        <w:tab/>
      </w:r>
      <w:r w:rsidR="00AE6207">
        <w:rPr>
          <w:rFonts w:ascii="Arial" w:hAnsi="Arial" w:cs="Arial"/>
          <w:iCs/>
          <w:color w:val="auto"/>
          <w:sz w:val="22"/>
          <w:szCs w:val="22"/>
          <w:u w:val="single"/>
          <w14:ligatures w14:val="none"/>
        </w:rPr>
        <w:tab/>
      </w:r>
      <w:r w:rsidR="00AE6207">
        <w:rPr>
          <w:rFonts w:ascii="Arial" w:hAnsi="Arial" w:cs="Arial"/>
          <w:iCs/>
          <w:color w:val="auto"/>
          <w:sz w:val="22"/>
          <w:szCs w:val="22"/>
          <w:u w:val="single"/>
          <w14:ligatures w14:val="none"/>
        </w:rPr>
        <w:tab/>
      </w:r>
      <w:r w:rsidR="00AE6207">
        <w:rPr>
          <w:rFonts w:ascii="Arial" w:hAnsi="Arial" w:cs="Arial"/>
          <w:iCs/>
          <w:color w:val="auto"/>
          <w:sz w:val="22"/>
          <w:szCs w:val="22"/>
          <w:u w:val="single"/>
          <w14:ligatures w14:val="none"/>
        </w:rPr>
        <w:tab/>
      </w:r>
      <w:r w:rsidR="00463386" w:rsidRPr="00122C1B">
        <w:rPr>
          <w:rFonts w:ascii="Arial" w:hAnsi="Arial" w:cs="Arial"/>
          <w:iCs/>
          <w:color w:val="auto"/>
          <w:sz w:val="22"/>
          <w:szCs w:val="22"/>
          <w:u w:val="single"/>
          <w14:ligatures w14:val="none"/>
        </w:rPr>
        <w:tab/>
      </w:r>
      <w:r w:rsidR="00550132" w:rsidRPr="00122C1B">
        <w:rPr>
          <w:rFonts w:ascii="Arial" w:hAnsi="Arial" w:cs="Arial"/>
          <w:iCs/>
          <w:color w:val="auto"/>
          <w:sz w:val="22"/>
          <w:szCs w:val="22"/>
          <w:u w:val="single"/>
          <w14:ligatures w14:val="none"/>
        </w:rPr>
        <w:t>.</w:t>
      </w:r>
    </w:p>
    <w:p w:rsidR="00DF6B17" w:rsidRPr="00122C1B" w:rsidRDefault="00DF6B17" w:rsidP="00122C1B">
      <w:pPr>
        <w:pStyle w:val="first-line-none"/>
        <w:shd w:val="clear" w:color="auto" w:fill="FFFFFF"/>
        <w:spacing w:before="0" w:beforeAutospacing="0" w:after="0" w:afterAutospacing="0" w:line="24" w:lineRule="atLeast"/>
        <w:ind w:left="360"/>
        <w:jc w:val="center"/>
        <w:rPr>
          <w:rStyle w:val="text"/>
          <w:rFonts w:ascii="Arial" w:hAnsi="Arial" w:cs="Arial"/>
          <w:b/>
          <w:bCs/>
          <w:i/>
          <w:sz w:val="22"/>
          <w:szCs w:val="22"/>
          <w:vertAlign w:val="superscript"/>
        </w:rPr>
      </w:pPr>
    </w:p>
    <w:p w:rsidR="00AE6207" w:rsidRPr="00AE6207" w:rsidRDefault="000A2DA3" w:rsidP="00AE6207">
      <w:pPr>
        <w:tabs>
          <w:tab w:val="left" w:pos="180"/>
        </w:tabs>
        <w:spacing w:after="0" w:line="276" w:lineRule="auto"/>
        <w:jc w:val="center"/>
        <w:rPr>
          <w:rStyle w:val="text"/>
          <w:rFonts w:ascii="Arial" w:hAnsi="Arial" w:cs="Arial"/>
          <w:i/>
          <w:sz w:val="22"/>
          <w:szCs w:val="22"/>
          <w:shd w:val="clear" w:color="auto" w:fill="FFFFFF"/>
        </w:rPr>
      </w:pPr>
      <w:r w:rsidRPr="00AE6207">
        <w:rPr>
          <w:rFonts w:ascii="Arial" w:hAnsi="Arial" w:cs="Arial"/>
          <w:i/>
          <w:sz w:val="22"/>
          <w:szCs w:val="22"/>
        </w:rPr>
        <w:t>“</w:t>
      </w:r>
      <w:r w:rsidR="00AE6207" w:rsidRPr="00AE6207">
        <w:rPr>
          <w:rStyle w:val="text"/>
          <w:rFonts w:ascii="Arial" w:hAnsi="Arial" w:cs="Arial"/>
          <w:i/>
          <w:sz w:val="22"/>
          <w:szCs w:val="22"/>
          <w:shd w:val="clear" w:color="auto" w:fill="FFFFFF"/>
        </w:rPr>
        <w:t>Long ago you laid the foundation of the earth,</w:t>
      </w:r>
      <w:r w:rsidR="00AE6207" w:rsidRPr="00AE6207">
        <w:rPr>
          <w:rFonts w:ascii="Arial" w:hAnsi="Arial" w:cs="Arial"/>
          <w:i/>
          <w:sz w:val="22"/>
          <w:szCs w:val="22"/>
        </w:rPr>
        <w:br/>
      </w:r>
      <w:r w:rsidR="00AE6207" w:rsidRPr="00AE6207">
        <w:rPr>
          <w:rStyle w:val="indent-1-breaks"/>
          <w:rFonts w:ascii="Arial" w:hAnsi="Arial" w:cs="Arial"/>
          <w:i/>
          <w:sz w:val="22"/>
          <w:szCs w:val="22"/>
          <w:shd w:val="clear" w:color="auto" w:fill="FFFFFF"/>
        </w:rPr>
        <w:t>    </w:t>
      </w:r>
      <w:r w:rsidR="00AE6207" w:rsidRPr="00AE6207">
        <w:rPr>
          <w:rStyle w:val="text"/>
          <w:rFonts w:ascii="Arial" w:hAnsi="Arial" w:cs="Arial"/>
          <w:i/>
          <w:sz w:val="22"/>
          <w:szCs w:val="22"/>
          <w:shd w:val="clear" w:color="auto" w:fill="FFFFFF"/>
        </w:rPr>
        <w:t>and the heavens are the work of your hands.</w:t>
      </w:r>
      <w:r w:rsidR="00AE6207" w:rsidRPr="00AE6207">
        <w:rPr>
          <w:rFonts w:ascii="Arial" w:hAnsi="Arial" w:cs="Arial"/>
          <w:i/>
          <w:sz w:val="22"/>
          <w:szCs w:val="22"/>
        </w:rPr>
        <w:br/>
      </w:r>
      <w:r w:rsidR="00AE6207" w:rsidRPr="00AE6207">
        <w:rPr>
          <w:rStyle w:val="text"/>
          <w:rFonts w:ascii="Arial" w:hAnsi="Arial" w:cs="Arial"/>
          <w:i/>
          <w:sz w:val="22"/>
          <w:szCs w:val="22"/>
          <w:shd w:val="clear" w:color="auto" w:fill="FFFFFF"/>
        </w:rPr>
        <w:t>They will perish, but you endure;</w:t>
      </w:r>
      <w:r w:rsidR="00AE6207" w:rsidRPr="00AE6207">
        <w:rPr>
          <w:rFonts w:ascii="Arial" w:hAnsi="Arial" w:cs="Arial"/>
          <w:i/>
          <w:sz w:val="22"/>
          <w:szCs w:val="22"/>
        </w:rPr>
        <w:br/>
      </w:r>
      <w:r w:rsidR="00AE6207" w:rsidRPr="00AE6207">
        <w:rPr>
          <w:rStyle w:val="indent-1-breaks"/>
          <w:rFonts w:ascii="Arial" w:hAnsi="Arial" w:cs="Arial"/>
          <w:i/>
          <w:sz w:val="22"/>
          <w:szCs w:val="22"/>
          <w:shd w:val="clear" w:color="auto" w:fill="FFFFFF"/>
        </w:rPr>
        <w:t>    </w:t>
      </w:r>
      <w:r w:rsidR="00AE6207" w:rsidRPr="00AE6207">
        <w:rPr>
          <w:rStyle w:val="text"/>
          <w:rFonts w:ascii="Arial" w:hAnsi="Arial" w:cs="Arial"/>
          <w:i/>
          <w:sz w:val="22"/>
          <w:szCs w:val="22"/>
          <w:shd w:val="clear" w:color="auto" w:fill="FFFFFF"/>
        </w:rPr>
        <w:t>they will all wear out like a garment.</w:t>
      </w:r>
      <w:r w:rsidR="00AE6207" w:rsidRPr="00AE6207">
        <w:rPr>
          <w:rFonts w:ascii="Arial" w:hAnsi="Arial" w:cs="Arial"/>
          <w:i/>
          <w:sz w:val="22"/>
          <w:szCs w:val="22"/>
        </w:rPr>
        <w:br/>
      </w:r>
      <w:r w:rsidR="00AE6207" w:rsidRPr="00AE6207">
        <w:rPr>
          <w:rStyle w:val="text"/>
          <w:rFonts w:ascii="Arial" w:hAnsi="Arial" w:cs="Arial"/>
          <w:i/>
          <w:sz w:val="22"/>
          <w:szCs w:val="22"/>
          <w:shd w:val="clear" w:color="auto" w:fill="FFFFFF"/>
        </w:rPr>
        <w:t>You change them like clothing, and they pass away;</w:t>
      </w:r>
      <w:r w:rsidR="00AE6207" w:rsidRPr="00AE6207">
        <w:rPr>
          <w:rFonts w:ascii="Arial" w:hAnsi="Arial" w:cs="Arial"/>
          <w:i/>
          <w:sz w:val="22"/>
          <w:szCs w:val="22"/>
        </w:rPr>
        <w:br/>
      </w:r>
      <w:r w:rsidR="00AE6207" w:rsidRPr="00AE6207">
        <w:rPr>
          <w:rStyle w:val="text"/>
          <w:rFonts w:ascii="Arial" w:hAnsi="Arial" w:cs="Arial"/>
          <w:i/>
          <w:sz w:val="22"/>
          <w:szCs w:val="22"/>
          <w:shd w:val="clear" w:color="auto" w:fill="FFFFFF"/>
        </w:rPr>
        <w:t>but you are the same, and your years have no end.”</w:t>
      </w:r>
    </w:p>
    <w:p w:rsidR="00AE6207" w:rsidRPr="00AE6207" w:rsidRDefault="00AE6207" w:rsidP="00AE6207">
      <w:pPr>
        <w:tabs>
          <w:tab w:val="left" w:pos="180"/>
        </w:tabs>
        <w:spacing w:after="0" w:line="276" w:lineRule="auto"/>
        <w:jc w:val="center"/>
        <w:rPr>
          <w:rFonts w:ascii="Arial" w:hAnsi="Arial" w:cs="Arial"/>
          <w:i/>
          <w:sz w:val="22"/>
          <w:szCs w:val="22"/>
        </w:rPr>
      </w:pPr>
      <w:r w:rsidRPr="00AE6207">
        <w:rPr>
          <w:rFonts w:ascii="Arial" w:hAnsi="Arial" w:cs="Arial"/>
          <w:i/>
          <w:sz w:val="22"/>
          <w:szCs w:val="22"/>
        </w:rPr>
        <w:t>--Psalm 102_25-27 (NRSV)</w:t>
      </w:r>
    </w:p>
    <w:p w:rsidR="000A2DA3" w:rsidRPr="00122C1B" w:rsidRDefault="000A2DA3" w:rsidP="00122C1B">
      <w:pPr>
        <w:tabs>
          <w:tab w:val="left" w:pos="3780"/>
        </w:tabs>
        <w:spacing w:after="0" w:line="24" w:lineRule="atLeast"/>
        <w:ind w:left="360"/>
        <w:jc w:val="center"/>
        <w:rPr>
          <w:rFonts w:ascii="Arial" w:hAnsi="Arial" w:cs="Arial"/>
          <w:i/>
          <w:sz w:val="22"/>
          <w:szCs w:val="22"/>
        </w:rPr>
      </w:pPr>
    </w:p>
    <w:p w:rsidR="0010628F" w:rsidRPr="00122C1B" w:rsidRDefault="0010628F" w:rsidP="00122C1B">
      <w:pPr>
        <w:widowControl w:val="0"/>
        <w:spacing w:after="0" w:line="24" w:lineRule="atLeast"/>
        <w:rPr>
          <w:rFonts w:ascii="Arial" w:hAnsi="Arial" w:cs="Arial"/>
          <w:iCs/>
          <w:kern w:val="36"/>
          <w:sz w:val="22"/>
          <w:szCs w:val="22"/>
          <w14:ligatures w14:val="none"/>
        </w:rPr>
      </w:pPr>
    </w:p>
    <w:p w:rsidR="00366B8F" w:rsidRPr="00122C1B" w:rsidRDefault="002957C2" w:rsidP="00122C1B">
      <w:pPr>
        <w:pStyle w:val="ListParagraph"/>
        <w:widowControl w:val="0"/>
        <w:numPr>
          <w:ilvl w:val="0"/>
          <w:numId w:val="1"/>
        </w:numPr>
        <w:spacing w:after="0" w:line="24" w:lineRule="atLeast"/>
        <w:contextualSpacing w:val="0"/>
        <w:rPr>
          <w:rFonts w:ascii="Arial" w:hAnsi="Arial" w:cs="Arial"/>
          <w:iCs/>
          <w:kern w:val="36"/>
          <w:sz w:val="22"/>
          <w:szCs w:val="22"/>
          <w14:ligatures w14:val="none"/>
        </w:rPr>
      </w:pPr>
      <w:r w:rsidRPr="00122C1B">
        <w:rPr>
          <w:rFonts w:ascii="Arial" w:hAnsi="Arial" w:cs="Arial"/>
          <w:iCs/>
          <w:kern w:val="36"/>
          <w:sz w:val="22"/>
          <w:szCs w:val="22"/>
          <w:u w:val="single"/>
          <w14:ligatures w14:val="none"/>
        </w:rPr>
        <w:tab/>
      </w:r>
      <w:r w:rsidR="003A215E" w:rsidRPr="00122C1B">
        <w:rPr>
          <w:rFonts w:ascii="Arial" w:hAnsi="Arial" w:cs="Arial"/>
          <w:iCs/>
          <w:kern w:val="36"/>
          <w:sz w:val="22"/>
          <w:szCs w:val="22"/>
          <w:u w:val="single"/>
          <w14:ligatures w14:val="none"/>
        </w:rPr>
        <w:tab/>
      </w:r>
      <w:r w:rsidR="00415A17" w:rsidRPr="00122C1B">
        <w:rPr>
          <w:rFonts w:ascii="Arial" w:hAnsi="Arial" w:cs="Arial"/>
          <w:iCs/>
          <w:kern w:val="36"/>
          <w:sz w:val="22"/>
          <w:szCs w:val="22"/>
          <w:u w:val="single"/>
          <w14:ligatures w14:val="none"/>
        </w:rPr>
        <w:t xml:space="preserve">    </w:t>
      </w:r>
      <w:r w:rsidR="00415A17" w:rsidRPr="00122C1B">
        <w:rPr>
          <w:rFonts w:ascii="Arial" w:hAnsi="Arial" w:cs="Arial"/>
          <w:iCs/>
          <w:kern w:val="36"/>
          <w:sz w:val="22"/>
          <w:szCs w:val="22"/>
          <w:u w:val="single"/>
          <w14:ligatures w14:val="none"/>
        </w:rPr>
        <w:tab/>
      </w:r>
      <w:r w:rsidR="00550132" w:rsidRPr="00122C1B">
        <w:rPr>
          <w:rFonts w:ascii="Arial" w:hAnsi="Arial" w:cs="Arial"/>
          <w:iCs/>
          <w:kern w:val="36"/>
          <w:sz w:val="22"/>
          <w:szCs w:val="22"/>
          <w:u w:val="single"/>
          <w14:ligatures w14:val="none"/>
        </w:rPr>
        <w:tab/>
      </w:r>
      <w:r w:rsidR="00AE6207">
        <w:rPr>
          <w:rFonts w:ascii="Arial" w:hAnsi="Arial" w:cs="Arial"/>
          <w:iCs/>
          <w:kern w:val="36"/>
          <w:sz w:val="22"/>
          <w:szCs w:val="22"/>
          <w:u w:val="single"/>
          <w14:ligatures w14:val="none"/>
        </w:rPr>
        <w:tab/>
      </w:r>
      <w:r w:rsidR="00AE6207">
        <w:rPr>
          <w:rFonts w:ascii="Arial" w:hAnsi="Arial" w:cs="Arial"/>
          <w:iCs/>
          <w:kern w:val="36"/>
          <w:sz w:val="22"/>
          <w:szCs w:val="22"/>
          <w:u w:val="single"/>
          <w14:ligatures w14:val="none"/>
        </w:rPr>
        <w:tab/>
      </w:r>
      <w:r w:rsidR="00AE6207">
        <w:rPr>
          <w:rFonts w:ascii="Arial" w:hAnsi="Arial" w:cs="Arial"/>
          <w:iCs/>
          <w:kern w:val="36"/>
          <w:sz w:val="22"/>
          <w:szCs w:val="22"/>
          <w:u w:val="single"/>
          <w14:ligatures w14:val="none"/>
        </w:rPr>
        <w:tab/>
      </w:r>
      <w:r w:rsidR="00550132" w:rsidRPr="00122C1B">
        <w:rPr>
          <w:rFonts w:ascii="Arial" w:hAnsi="Arial" w:cs="Arial"/>
          <w:iCs/>
          <w:kern w:val="36"/>
          <w:sz w:val="22"/>
          <w:szCs w:val="22"/>
          <w:u w:val="single"/>
          <w14:ligatures w14:val="none"/>
        </w:rPr>
        <w:tab/>
        <w:t>.</w:t>
      </w:r>
    </w:p>
    <w:p w:rsidR="0007230C" w:rsidRPr="00122C1B" w:rsidRDefault="0007230C" w:rsidP="00122C1B">
      <w:pPr>
        <w:tabs>
          <w:tab w:val="left" w:pos="0"/>
        </w:tabs>
        <w:spacing w:after="0" w:line="24" w:lineRule="atLeast"/>
        <w:rPr>
          <w:rFonts w:ascii="Arial" w:hAnsi="Arial" w:cs="Arial"/>
          <w:i/>
          <w:sz w:val="22"/>
          <w:szCs w:val="22"/>
          <w:shd w:val="clear" w:color="auto" w:fill="FFFFFF"/>
        </w:rPr>
      </w:pPr>
    </w:p>
    <w:p w:rsidR="00122C1B" w:rsidRPr="00983870" w:rsidRDefault="00983870" w:rsidP="00122C1B">
      <w:pPr>
        <w:tabs>
          <w:tab w:val="left" w:pos="3780"/>
        </w:tabs>
        <w:spacing w:after="0" w:line="286" w:lineRule="auto"/>
        <w:ind w:left="360"/>
        <w:jc w:val="center"/>
        <w:rPr>
          <w:rStyle w:val="text"/>
          <w:rFonts w:ascii="Arial" w:hAnsi="Arial" w:cs="Arial"/>
          <w:i/>
          <w:sz w:val="22"/>
          <w:szCs w:val="22"/>
          <w:shd w:val="clear" w:color="auto" w:fill="FFFFFF"/>
        </w:rPr>
      </w:pPr>
      <w:r w:rsidRPr="00983870">
        <w:rPr>
          <w:rStyle w:val="text"/>
          <w:rFonts w:ascii="Arial" w:hAnsi="Arial" w:cs="Arial"/>
          <w:i/>
          <w:sz w:val="22"/>
          <w:szCs w:val="22"/>
          <w:shd w:val="clear" w:color="auto" w:fill="FFFFFF"/>
        </w:rPr>
        <w:t>“The mountains and hills may crumble,</w:t>
      </w:r>
      <w:r w:rsidRPr="00983870">
        <w:rPr>
          <w:rFonts w:ascii="Arial" w:hAnsi="Arial" w:cs="Arial"/>
          <w:i/>
          <w:sz w:val="22"/>
          <w:szCs w:val="22"/>
        </w:rPr>
        <w:br/>
      </w:r>
      <w:r w:rsidRPr="00983870">
        <w:rPr>
          <w:rStyle w:val="indent-1-breaks"/>
          <w:rFonts w:ascii="Arial" w:hAnsi="Arial" w:cs="Arial"/>
          <w:i/>
          <w:sz w:val="22"/>
          <w:szCs w:val="22"/>
          <w:shd w:val="clear" w:color="auto" w:fill="FFFFFF"/>
        </w:rPr>
        <w:t>    </w:t>
      </w:r>
      <w:r w:rsidRPr="00983870">
        <w:rPr>
          <w:rStyle w:val="text"/>
          <w:rFonts w:ascii="Arial" w:hAnsi="Arial" w:cs="Arial"/>
          <w:i/>
          <w:sz w:val="22"/>
          <w:szCs w:val="22"/>
          <w:shd w:val="clear" w:color="auto" w:fill="FFFFFF"/>
        </w:rPr>
        <w:t xml:space="preserve">but my love for you </w:t>
      </w:r>
      <w:r w:rsidRPr="00A0385D">
        <w:rPr>
          <w:rStyle w:val="text"/>
          <w:rFonts w:ascii="Arial" w:hAnsi="Arial" w:cs="Arial"/>
          <w:i/>
          <w:sz w:val="22"/>
          <w:szCs w:val="22"/>
          <w:u w:val="single"/>
          <w:shd w:val="clear" w:color="auto" w:fill="FFFFFF"/>
        </w:rPr>
        <w:t>will never end</w:t>
      </w:r>
      <w:r w:rsidRPr="00983870">
        <w:rPr>
          <w:rStyle w:val="text"/>
          <w:rFonts w:ascii="Arial" w:hAnsi="Arial" w:cs="Arial"/>
          <w:i/>
          <w:sz w:val="22"/>
          <w:szCs w:val="22"/>
          <w:shd w:val="clear" w:color="auto" w:fill="FFFFFF"/>
        </w:rPr>
        <w:t>;</w:t>
      </w:r>
      <w:r w:rsidRPr="00983870">
        <w:rPr>
          <w:rFonts w:ascii="Arial" w:hAnsi="Arial" w:cs="Arial"/>
          <w:i/>
          <w:sz w:val="22"/>
          <w:szCs w:val="22"/>
        </w:rPr>
        <w:br/>
      </w:r>
      <w:r w:rsidRPr="00983870">
        <w:rPr>
          <w:rStyle w:val="indent-1-breaks"/>
          <w:rFonts w:ascii="Arial" w:hAnsi="Arial" w:cs="Arial"/>
          <w:i/>
          <w:sz w:val="22"/>
          <w:szCs w:val="22"/>
          <w:shd w:val="clear" w:color="auto" w:fill="FFFFFF"/>
        </w:rPr>
        <w:t>    </w:t>
      </w:r>
      <w:r w:rsidRPr="00983870">
        <w:rPr>
          <w:rStyle w:val="text"/>
          <w:rFonts w:ascii="Arial" w:hAnsi="Arial" w:cs="Arial"/>
          <w:i/>
          <w:sz w:val="22"/>
          <w:szCs w:val="22"/>
          <w:shd w:val="clear" w:color="auto" w:fill="FFFFFF"/>
        </w:rPr>
        <w:t>I will keep forever my promise of peace.”</w:t>
      </w:r>
      <w:r w:rsidRPr="00983870">
        <w:rPr>
          <w:rFonts w:ascii="Arial" w:hAnsi="Arial" w:cs="Arial"/>
          <w:i/>
          <w:sz w:val="22"/>
          <w:szCs w:val="22"/>
        </w:rPr>
        <w:br/>
      </w:r>
      <w:r w:rsidRPr="00983870">
        <w:rPr>
          <w:rStyle w:val="text"/>
          <w:rFonts w:ascii="Arial" w:hAnsi="Arial" w:cs="Arial"/>
          <w:i/>
          <w:sz w:val="22"/>
          <w:szCs w:val="22"/>
          <w:shd w:val="clear" w:color="auto" w:fill="FFFFFF"/>
        </w:rPr>
        <w:t>So says the </w:t>
      </w:r>
      <w:r w:rsidRPr="00983870">
        <w:rPr>
          <w:rStyle w:val="small-caps"/>
          <w:rFonts w:ascii="Arial" w:hAnsi="Arial" w:cs="Arial"/>
          <w:i/>
          <w:smallCaps/>
          <w:sz w:val="22"/>
          <w:szCs w:val="22"/>
          <w:shd w:val="clear" w:color="auto" w:fill="FFFFFF"/>
        </w:rPr>
        <w:t>Lord</w:t>
      </w:r>
      <w:r w:rsidRPr="00983870">
        <w:rPr>
          <w:rStyle w:val="text"/>
          <w:rFonts w:ascii="Arial" w:hAnsi="Arial" w:cs="Arial"/>
          <w:i/>
          <w:sz w:val="22"/>
          <w:szCs w:val="22"/>
          <w:shd w:val="clear" w:color="auto" w:fill="FFFFFF"/>
        </w:rPr>
        <w:t> who loves you.”</w:t>
      </w:r>
    </w:p>
    <w:p w:rsidR="00983870" w:rsidRDefault="00983870" w:rsidP="00122C1B">
      <w:pPr>
        <w:tabs>
          <w:tab w:val="left" w:pos="3780"/>
        </w:tabs>
        <w:spacing w:after="0" w:line="286" w:lineRule="auto"/>
        <w:ind w:left="360"/>
        <w:jc w:val="center"/>
        <w:rPr>
          <w:rFonts w:ascii="Arial" w:hAnsi="Arial" w:cs="Arial"/>
          <w:i/>
          <w:sz w:val="22"/>
          <w:szCs w:val="22"/>
        </w:rPr>
      </w:pPr>
      <w:r w:rsidRPr="00983870">
        <w:rPr>
          <w:rFonts w:ascii="Arial" w:hAnsi="Arial" w:cs="Arial"/>
          <w:i/>
          <w:sz w:val="22"/>
          <w:szCs w:val="22"/>
        </w:rPr>
        <w:t>--Isaiah 54:10 (Good News)</w:t>
      </w:r>
    </w:p>
    <w:p w:rsidR="00A0385D" w:rsidRDefault="00A0385D" w:rsidP="00122C1B">
      <w:pPr>
        <w:tabs>
          <w:tab w:val="left" w:pos="3780"/>
        </w:tabs>
        <w:spacing w:after="0" w:line="286" w:lineRule="auto"/>
        <w:ind w:left="360"/>
        <w:jc w:val="center"/>
        <w:rPr>
          <w:rFonts w:ascii="Arial" w:hAnsi="Arial" w:cs="Arial"/>
          <w:i/>
          <w:sz w:val="22"/>
          <w:szCs w:val="22"/>
        </w:rPr>
      </w:pPr>
    </w:p>
    <w:p w:rsidR="00A0385D" w:rsidRPr="00A0385D" w:rsidRDefault="00A0385D" w:rsidP="00A0385D">
      <w:pPr>
        <w:tabs>
          <w:tab w:val="left" w:pos="3780"/>
        </w:tabs>
        <w:spacing w:after="0" w:line="286" w:lineRule="auto"/>
        <w:ind w:left="360"/>
        <w:jc w:val="center"/>
        <w:rPr>
          <w:rFonts w:ascii="Arial" w:hAnsi="Arial" w:cs="Arial"/>
          <w:i/>
          <w:sz w:val="22"/>
          <w:szCs w:val="22"/>
          <w:shd w:val="clear" w:color="auto" w:fill="FFFFFF"/>
        </w:rPr>
      </w:pPr>
      <w:r w:rsidRPr="00A0385D">
        <w:rPr>
          <w:rFonts w:ascii="Arial" w:hAnsi="Arial" w:cs="Arial"/>
          <w:i/>
          <w:sz w:val="22"/>
          <w:szCs w:val="22"/>
          <w:shd w:val="clear" w:color="auto" w:fill="FFFFFF"/>
        </w:rPr>
        <w:t>“We who have run for our very lives to God have every reason to grab the promised hope with both hands and never let go</w:t>
      </w:r>
      <w:r w:rsidRPr="00A0385D">
        <w:rPr>
          <w:rFonts w:ascii="Arial" w:hAnsi="Arial" w:cs="Arial"/>
          <w:i/>
          <w:sz w:val="22"/>
          <w:szCs w:val="22"/>
          <w:u w:val="single"/>
          <w:shd w:val="clear" w:color="auto" w:fill="FFFFFF"/>
        </w:rPr>
        <w:t>. It’s an unbreakable spiritual lifeline</w:t>
      </w:r>
      <w:r w:rsidRPr="00A0385D">
        <w:rPr>
          <w:rFonts w:ascii="Arial" w:hAnsi="Arial" w:cs="Arial"/>
          <w:i/>
          <w:sz w:val="22"/>
          <w:szCs w:val="22"/>
          <w:shd w:val="clear" w:color="auto" w:fill="FFFFFF"/>
        </w:rPr>
        <w:t>, reaching past all appearances right to the very presence of God where Jesus, running on ahead of us.”</w:t>
      </w:r>
    </w:p>
    <w:p w:rsidR="00A0385D" w:rsidRPr="00A0385D" w:rsidRDefault="00A0385D" w:rsidP="00122C1B">
      <w:pPr>
        <w:tabs>
          <w:tab w:val="left" w:pos="3780"/>
        </w:tabs>
        <w:spacing w:after="0" w:line="286" w:lineRule="auto"/>
        <w:ind w:left="360"/>
        <w:jc w:val="center"/>
        <w:rPr>
          <w:rFonts w:ascii="Arial" w:hAnsi="Arial" w:cs="Arial"/>
          <w:i/>
          <w:sz w:val="22"/>
          <w:szCs w:val="22"/>
        </w:rPr>
      </w:pPr>
      <w:r w:rsidRPr="00A0385D">
        <w:rPr>
          <w:rFonts w:ascii="Arial" w:hAnsi="Arial" w:cs="Arial"/>
          <w:i/>
          <w:sz w:val="22"/>
          <w:szCs w:val="22"/>
        </w:rPr>
        <w:t>--Hebrews 6:19 (</w:t>
      </w:r>
      <w:r>
        <w:rPr>
          <w:rFonts w:ascii="Arial" w:hAnsi="Arial" w:cs="Arial"/>
          <w:i/>
          <w:sz w:val="22"/>
          <w:szCs w:val="22"/>
        </w:rPr>
        <w:t>Message</w:t>
      </w:r>
      <w:r w:rsidRPr="00A0385D">
        <w:rPr>
          <w:rFonts w:ascii="Arial" w:hAnsi="Arial" w:cs="Arial"/>
          <w:i/>
          <w:sz w:val="22"/>
          <w:szCs w:val="22"/>
        </w:rPr>
        <w:t>)</w:t>
      </w:r>
    </w:p>
    <w:p w:rsidR="00415A17" w:rsidRPr="000A2DA3" w:rsidRDefault="00415A17" w:rsidP="00415A17">
      <w:pPr>
        <w:spacing w:after="0" w:line="286" w:lineRule="auto"/>
        <w:jc w:val="center"/>
        <w:rPr>
          <w:rFonts w:ascii="Arial" w:hAnsi="Arial" w:cs="Arial"/>
          <w:i/>
          <w:szCs w:val="22"/>
        </w:rPr>
      </w:pPr>
    </w:p>
    <w:bookmarkEnd w:id="0"/>
    <w:p w:rsidR="00313E27" w:rsidRPr="00335EF6" w:rsidRDefault="00313E27" w:rsidP="00335EF6">
      <w:pPr>
        <w:tabs>
          <w:tab w:val="left" w:pos="3780"/>
        </w:tabs>
        <w:spacing w:after="0" w:line="286" w:lineRule="auto"/>
        <w:jc w:val="center"/>
        <w:rPr>
          <w:rFonts w:ascii="Arial" w:hAnsi="Arial" w:cs="Arial"/>
          <w:i/>
          <w:sz w:val="22"/>
          <w:szCs w:val="22"/>
        </w:rPr>
      </w:pPr>
    </w:p>
    <w:p w:rsidR="00A623B7" w:rsidRPr="00A623B7" w:rsidRDefault="00A623B7" w:rsidP="00A623B7">
      <w:pPr>
        <w:spacing w:after="0" w:line="24" w:lineRule="atLeast"/>
        <w:jc w:val="center"/>
        <w:rPr>
          <w:rFonts w:ascii="Arial" w:hAnsi="Arial" w:cs="Arial"/>
          <w:i/>
          <w:szCs w:val="22"/>
        </w:rPr>
      </w:pPr>
    </w:p>
    <w:p w:rsidR="00415A17" w:rsidRPr="00415A17" w:rsidRDefault="00415A17">
      <w:pPr>
        <w:spacing w:after="0" w:line="286" w:lineRule="auto"/>
        <w:jc w:val="center"/>
        <w:rPr>
          <w:rFonts w:ascii="Arial" w:hAnsi="Arial" w:cs="Arial"/>
          <w:i/>
          <w:sz w:val="22"/>
          <w:szCs w:val="22"/>
        </w:rPr>
      </w:pPr>
    </w:p>
    <w:sectPr w:rsidR="00415A17" w:rsidRPr="00415A17" w:rsidSect="00876BBB">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D29"/>
    <w:multiLevelType w:val="hybridMultilevel"/>
    <w:tmpl w:val="82C4217E"/>
    <w:lvl w:ilvl="0" w:tplc="A8822CF0">
      <w:start w:val="11"/>
      <w:numFmt w:val="bullet"/>
      <w:lvlText w:val=""/>
      <w:lvlJc w:val="left"/>
      <w:pPr>
        <w:ind w:left="720" w:hanging="360"/>
      </w:pPr>
      <w:rPr>
        <w:rFonts w:ascii="Wingdings" w:eastAsia="Times New Roman"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6182"/>
    <w:multiLevelType w:val="hybridMultilevel"/>
    <w:tmpl w:val="E2D494E6"/>
    <w:lvl w:ilvl="0" w:tplc="13420B74">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37141"/>
    <w:multiLevelType w:val="hybridMultilevel"/>
    <w:tmpl w:val="E7C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335EC"/>
    <w:multiLevelType w:val="hybridMultilevel"/>
    <w:tmpl w:val="49362736"/>
    <w:lvl w:ilvl="0" w:tplc="FC6C3F8C">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84DE3"/>
    <w:multiLevelType w:val="hybridMultilevel"/>
    <w:tmpl w:val="6234C05E"/>
    <w:lvl w:ilvl="0" w:tplc="7F00A6DA">
      <w:start w:val="1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A66A25"/>
    <w:multiLevelType w:val="hybridMultilevel"/>
    <w:tmpl w:val="8C40F0D2"/>
    <w:lvl w:ilvl="0" w:tplc="AD2AC0AE">
      <w:start w:val="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41566"/>
    <w:multiLevelType w:val="hybridMultilevel"/>
    <w:tmpl w:val="0DF244AA"/>
    <w:lvl w:ilvl="0" w:tplc="789091E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7D3C95"/>
    <w:multiLevelType w:val="hybridMultilevel"/>
    <w:tmpl w:val="2D5A29A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0C6F85"/>
    <w:multiLevelType w:val="hybridMultilevel"/>
    <w:tmpl w:val="62BE7782"/>
    <w:lvl w:ilvl="0" w:tplc="06543CAE">
      <w:start w:val="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B700B"/>
    <w:multiLevelType w:val="hybridMultilevel"/>
    <w:tmpl w:val="C6F41766"/>
    <w:lvl w:ilvl="0" w:tplc="3812697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77D32"/>
    <w:multiLevelType w:val="hybridMultilevel"/>
    <w:tmpl w:val="56C078B2"/>
    <w:lvl w:ilvl="0" w:tplc="8E7490A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D6418"/>
    <w:multiLevelType w:val="hybridMultilevel"/>
    <w:tmpl w:val="0C76523A"/>
    <w:lvl w:ilvl="0" w:tplc="5C14E8A2">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151683"/>
    <w:multiLevelType w:val="hybridMultilevel"/>
    <w:tmpl w:val="424E3480"/>
    <w:lvl w:ilvl="0" w:tplc="478C2A2C">
      <w:start w:val="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C1F51"/>
    <w:multiLevelType w:val="hybridMultilevel"/>
    <w:tmpl w:val="0E960F58"/>
    <w:lvl w:ilvl="0" w:tplc="83480B18">
      <w:start w:val="1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8"/>
  </w:num>
  <w:num w:numId="4">
    <w:abstractNumId w:val="13"/>
  </w:num>
  <w:num w:numId="5">
    <w:abstractNumId w:val="4"/>
  </w:num>
  <w:num w:numId="6">
    <w:abstractNumId w:val="2"/>
  </w:num>
  <w:num w:numId="7">
    <w:abstractNumId w:val="9"/>
  </w:num>
  <w:num w:numId="8">
    <w:abstractNumId w:val="11"/>
  </w:num>
  <w:num w:numId="9">
    <w:abstractNumId w:val="3"/>
  </w:num>
  <w:num w:numId="10">
    <w:abstractNumId w:val="10"/>
  </w:num>
  <w:num w:numId="11">
    <w:abstractNumId w:val="6"/>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32"/>
    <w:rsid w:val="000240C5"/>
    <w:rsid w:val="0007230C"/>
    <w:rsid w:val="000A2DA3"/>
    <w:rsid w:val="000D1EC2"/>
    <w:rsid w:val="000D4204"/>
    <w:rsid w:val="000E0C11"/>
    <w:rsid w:val="000E342F"/>
    <w:rsid w:val="000E4AB5"/>
    <w:rsid w:val="000E5422"/>
    <w:rsid w:val="000F76C2"/>
    <w:rsid w:val="000F7F1B"/>
    <w:rsid w:val="0010628F"/>
    <w:rsid w:val="00122C1B"/>
    <w:rsid w:val="0014016A"/>
    <w:rsid w:val="001436A0"/>
    <w:rsid w:val="00151744"/>
    <w:rsid w:val="00155966"/>
    <w:rsid w:val="001A6564"/>
    <w:rsid w:val="001D4E17"/>
    <w:rsid w:val="001F6DC0"/>
    <w:rsid w:val="002113D8"/>
    <w:rsid w:val="00254EB2"/>
    <w:rsid w:val="00256854"/>
    <w:rsid w:val="00294D61"/>
    <w:rsid w:val="002957C2"/>
    <w:rsid w:val="002B1DED"/>
    <w:rsid w:val="002C4C8A"/>
    <w:rsid w:val="002C7AFA"/>
    <w:rsid w:val="002D2E3E"/>
    <w:rsid w:val="002E1E6E"/>
    <w:rsid w:val="002E497A"/>
    <w:rsid w:val="00310D66"/>
    <w:rsid w:val="00313E27"/>
    <w:rsid w:val="00315000"/>
    <w:rsid w:val="003220B9"/>
    <w:rsid w:val="00335EF6"/>
    <w:rsid w:val="00354470"/>
    <w:rsid w:val="00356FAD"/>
    <w:rsid w:val="003637ED"/>
    <w:rsid w:val="00366B8F"/>
    <w:rsid w:val="00380217"/>
    <w:rsid w:val="0039124B"/>
    <w:rsid w:val="00391337"/>
    <w:rsid w:val="003A215E"/>
    <w:rsid w:val="003A2188"/>
    <w:rsid w:val="003C608A"/>
    <w:rsid w:val="00413B6D"/>
    <w:rsid w:val="00415A17"/>
    <w:rsid w:val="00416A3A"/>
    <w:rsid w:val="00463386"/>
    <w:rsid w:val="00466DCF"/>
    <w:rsid w:val="00472576"/>
    <w:rsid w:val="004C55E6"/>
    <w:rsid w:val="004C6BA8"/>
    <w:rsid w:val="004D56EA"/>
    <w:rsid w:val="005161C5"/>
    <w:rsid w:val="00550132"/>
    <w:rsid w:val="00550B00"/>
    <w:rsid w:val="00555A4F"/>
    <w:rsid w:val="0059041A"/>
    <w:rsid w:val="0059313D"/>
    <w:rsid w:val="005A17DC"/>
    <w:rsid w:val="005D53CC"/>
    <w:rsid w:val="005E31AA"/>
    <w:rsid w:val="005E3A3E"/>
    <w:rsid w:val="006256CE"/>
    <w:rsid w:val="00642C2E"/>
    <w:rsid w:val="00656E38"/>
    <w:rsid w:val="00684B99"/>
    <w:rsid w:val="006A7170"/>
    <w:rsid w:val="006B5DD4"/>
    <w:rsid w:val="006E45DF"/>
    <w:rsid w:val="006E755A"/>
    <w:rsid w:val="00705223"/>
    <w:rsid w:val="00705C54"/>
    <w:rsid w:val="00744ABE"/>
    <w:rsid w:val="00771177"/>
    <w:rsid w:val="00771553"/>
    <w:rsid w:val="007C0DB6"/>
    <w:rsid w:val="007C3A14"/>
    <w:rsid w:val="007D62E6"/>
    <w:rsid w:val="00824F70"/>
    <w:rsid w:val="0086357F"/>
    <w:rsid w:val="00867F06"/>
    <w:rsid w:val="00876BBB"/>
    <w:rsid w:val="00877557"/>
    <w:rsid w:val="00881AFF"/>
    <w:rsid w:val="008A6F3E"/>
    <w:rsid w:val="008C065E"/>
    <w:rsid w:val="008E013C"/>
    <w:rsid w:val="008F2F6F"/>
    <w:rsid w:val="0090048D"/>
    <w:rsid w:val="009664ED"/>
    <w:rsid w:val="009670E4"/>
    <w:rsid w:val="00970278"/>
    <w:rsid w:val="009824AB"/>
    <w:rsid w:val="00983870"/>
    <w:rsid w:val="009A3157"/>
    <w:rsid w:val="009C09E7"/>
    <w:rsid w:val="009D0CC4"/>
    <w:rsid w:val="00A0385D"/>
    <w:rsid w:val="00A15FC5"/>
    <w:rsid w:val="00A265CD"/>
    <w:rsid w:val="00A32C82"/>
    <w:rsid w:val="00A618CA"/>
    <w:rsid w:val="00A61E74"/>
    <w:rsid w:val="00A623B7"/>
    <w:rsid w:val="00A744AF"/>
    <w:rsid w:val="00A848F3"/>
    <w:rsid w:val="00A87A22"/>
    <w:rsid w:val="00A922FE"/>
    <w:rsid w:val="00AA1A90"/>
    <w:rsid w:val="00AA3720"/>
    <w:rsid w:val="00AC52AD"/>
    <w:rsid w:val="00AD3654"/>
    <w:rsid w:val="00AD7368"/>
    <w:rsid w:val="00AE6207"/>
    <w:rsid w:val="00BA6110"/>
    <w:rsid w:val="00BB7FD3"/>
    <w:rsid w:val="00BD66F7"/>
    <w:rsid w:val="00C01E02"/>
    <w:rsid w:val="00C80D97"/>
    <w:rsid w:val="00C8402F"/>
    <w:rsid w:val="00CB4605"/>
    <w:rsid w:val="00CE218F"/>
    <w:rsid w:val="00CE2CC8"/>
    <w:rsid w:val="00CE2D6E"/>
    <w:rsid w:val="00CE668D"/>
    <w:rsid w:val="00CE6BD3"/>
    <w:rsid w:val="00CF4284"/>
    <w:rsid w:val="00D02302"/>
    <w:rsid w:val="00D12FF5"/>
    <w:rsid w:val="00D279C1"/>
    <w:rsid w:val="00D333F0"/>
    <w:rsid w:val="00D5724E"/>
    <w:rsid w:val="00D87D85"/>
    <w:rsid w:val="00DD0B0C"/>
    <w:rsid w:val="00DE0DDE"/>
    <w:rsid w:val="00DF6B17"/>
    <w:rsid w:val="00E3599B"/>
    <w:rsid w:val="00E35E93"/>
    <w:rsid w:val="00E70396"/>
    <w:rsid w:val="00E73FBA"/>
    <w:rsid w:val="00EB285A"/>
    <w:rsid w:val="00EF2E64"/>
    <w:rsid w:val="00F565B5"/>
    <w:rsid w:val="00F621E4"/>
    <w:rsid w:val="00F94B02"/>
    <w:rsid w:val="00F9754B"/>
    <w:rsid w:val="00FA7B7C"/>
    <w:rsid w:val="00FC0569"/>
    <w:rsid w:val="00FE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5595"/>
  <w15:chartTrackingRefBased/>
  <w15:docId w15:val="{E3002865-0A0B-4F62-8940-D4A27D4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3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550132"/>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3">
    <w:name w:val="heading 3"/>
    <w:basedOn w:val="Normal"/>
    <w:next w:val="Normal"/>
    <w:link w:val="Heading3Char"/>
    <w:uiPriority w:val="9"/>
    <w:unhideWhenUsed/>
    <w:qFormat/>
    <w:rsid w:val="00744A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32"/>
    <w:rPr>
      <w:rFonts w:ascii="Cambria" w:eastAsia="Times New Roman" w:hAnsi="Cambria" w:cs="Times New Roman"/>
      <w:color w:val="000000"/>
      <w:kern w:val="28"/>
      <w:sz w:val="36"/>
      <w:szCs w:val="36"/>
      <w14:ligatures w14:val="standard"/>
      <w14:cntxtAlts/>
    </w:rPr>
  </w:style>
  <w:style w:type="paragraph" w:styleId="ListParagraph">
    <w:name w:val="List Paragraph"/>
    <w:basedOn w:val="Normal"/>
    <w:uiPriority w:val="34"/>
    <w:qFormat/>
    <w:rsid w:val="00550132"/>
    <w:pPr>
      <w:ind w:left="720"/>
      <w:contextualSpacing/>
    </w:pPr>
  </w:style>
  <w:style w:type="character" w:customStyle="1" w:styleId="text">
    <w:name w:val="text"/>
    <w:basedOn w:val="DefaultParagraphFont"/>
    <w:rsid w:val="00550132"/>
  </w:style>
  <w:style w:type="character" w:customStyle="1" w:styleId="indent-1-breaks">
    <w:name w:val="indent-1-breaks"/>
    <w:basedOn w:val="DefaultParagraphFont"/>
    <w:rsid w:val="00550132"/>
  </w:style>
  <w:style w:type="character" w:customStyle="1" w:styleId="small-caps">
    <w:name w:val="small-caps"/>
    <w:basedOn w:val="DefaultParagraphFont"/>
    <w:rsid w:val="00550132"/>
  </w:style>
  <w:style w:type="character" w:customStyle="1" w:styleId="woj">
    <w:name w:val="woj"/>
    <w:basedOn w:val="DefaultParagraphFont"/>
    <w:rsid w:val="00F9754B"/>
  </w:style>
  <w:style w:type="character" w:styleId="Hyperlink">
    <w:name w:val="Hyperlink"/>
    <w:basedOn w:val="DefaultParagraphFont"/>
    <w:uiPriority w:val="99"/>
    <w:semiHidden/>
    <w:unhideWhenUsed/>
    <w:rsid w:val="00CE2CC8"/>
    <w:rPr>
      <w:color w:val="0000FF"/>
      <w:u w:val="single"/>
    </w:rPr>
  </w:style>
  <w:style w:type="paragraph" w:styleId="NormalWeb">
    <w:name w:val="Normal (Web)"/>
    <w:basedOn w:val="Normal"/>
    <w:uiPriority w:val="99"/>
    <w:unhideWhenUsed/>
    <w:rsid w:val="0025685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744ABE"/>
    <w:rPr>
      <w:rFonts w:asciiTheme="majorHAnsi" w:eastAsiaTheme="majorEastAsia" w:hAnsiTheme="majorHAnsi" w:cstheme="majorBidi"/>
      <w:color w:val="243F60" w:themeColor="accent1" w:themeShade="7F"/>
      <w:kern w:val="28"/>
      <w:sz w:val="24"/>
      <w:szCs w:val="24"/>
      <w14:ligatures w14:val="standard"/>
      <w14:cntxtAlts/>
    </w:rPr>
  </w:style>
  <w:style w:type="paragraph" w:customStyle="1" w:styleId="highlightsparagraph">
    <w:name w:val="highlights__paragraph"/>
    <w:basedOn w:val="Normal"/>
    <w:rsid w:val="00744AB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744ABE"/>
    <w:rPr>
      <w:i/>
      <w:iCs/>
    </w:rPr>
  </w:style>
  <w:style w:type="paragraph" w:customStyle="1" w:styleId="editor-note">
    <w:name w:val="editor-note"/>
    <w:basedOn w:val="Normal"/>
    <w:rsid w:val="00744AB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TMLCite">
    <w:name w:val="HTML Cite"/>
    <w:basedOn w:val="DefaultParagraphFont"/>
    <w:uiPriority w:val="99"/>
    <w:semiHidden/>
    <w:unhideWhenUsed/>
    <w:rsid w:val="00744ABE"/>
    <w:rPr>
      <w:i/>
      <w:iCs/>
    </w:rPr>
  </w:style>
  <w:style w:type="character" w:customStyle="1" w:styleId="sourcetext">
    <w:name w:val="source__text"/>
    <w:basedOn w:val="DefaultParagraphFont"/>
    <w:rsid w:val="00744ABE"/>
  </w:style>
  <w:style w:type="paragraph" w:customStyle="1" w:styleId="paragraph">
    <w:name w:val="paragraph"/>
    <w:basedOn w:val="Normal"/>
    <w:rsid w:val="00744AB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line">
    <w:name w:val="line"/>
    <w:basedOn w:val="Normal"/>
    <w:rsid w:val="0090048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2-breaks">
    <w:name w:val="indent-2-breaks"/>
    <w:basedOn w:val="DefaultParagraphFont"/>
    <w:rsid w:val="0090048D"/>
  </w:style>
  <w:style w:type="paragraph" w:customStyle="1" w:styleId="first-line-none">
    <w:name w:val="first-line-none"/>
    <w:basedOn w:val="Normal"/>
    <w:rsid w:val="0090048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745">
      <w:bodyDiv w:val="1"/>
      <w:marLeft w:val="0"/>
      <w:marRight w:val="0"/>
      <w:marTop w:val="0"/>
      <w:marBottom w:val="0"/>
      <w:divBdr>
        <w:top w:val="none" w:sz="0" w:space="0" w:color="auto"/>
        <w:left w:val="none" w:sz="0" w:space="0" w:color="auto"/>
        <w:bottom w:val="none" w:sz="0" w:space="0" w:color="auto"/>
        <w:right w:val="none" w:sz="0" w:space="0" w:color="auto"/>
      </w:divBdr>
      <w:divsChild>
        <w:div w:id="695935185">
          <w:marLeft w:val="240"/>
          <w:marRight w:val="0"/>
          <w:marTop w:val="240"/>
          <w:marBottom w:val="240"/>
          <w:divBdr>
            <w:top w:val="none" w:sz="0" w:space="0" w:color="auto"/>
            <w:left w:val="none" w:sz="0" w:space="0" w:color="auto"/>
            <w:bottom w:val="none" w:sz="0" w:space="0" w:color="auto"/>
            <w:right w:val="none" w:sz="0" w:space="0" w:color="auto"/>
          </w:divBdr>
        </w:div>
      </w:divsChild>
    </w:div>
    <w:div w:id="164328270">
      <w:bodyDiv w:val="1"/>
      <w:marLeft w:val="0"/>
      <w:marRight w:val="0"/>
      <w:marTop w:val="0"/>
      <w:marBottom w:val="0"/>
      <w:divBdr>
        <w:top w:val="none" w:sz="0" w:space="0" w:color="auto"/>
        <w:left w:val="none" w:sz="0" w:space="0" w:color="auto"/>
        <w:bottom w:val="none" w:sz="0" w:space="0" w:color="auto"/>
        <w:right w:val="none" w:sz="0" w:space="0" w:color="auto"/>
      </w:divBdr>
    </w:div>
    <w:div w:id="491920070">
      <w:bodyDiv w:val="1"/>
      <w:marLeft w:val="0"/>
      <w:marRight w:val="0"/>
      <w:marTop w:val="0"/>
      <w:marBottom w:val="0"/>
      <w:divBdr>
        <w:top w:val="none" w:sz="0" w:space="0" w:color="auto"/>
        <w:left w:val="none" w:sz="0" w:space="0" w:color="auto"/>
        <w:bottom w:val="none" w:sz="0" w:space="0" w:color="auto"/>
        <w:right w:val="none" w:sz="0" w:space="0" w:color="auto"/>
      </w:divBdr>
      <w:divsChild>
        <w:div w:id="279117943">
          <w:blockQuote w:val="1"/>
          <w:marLeft w:val="0"/>
          <w:marRight w:val="0"/>
          <w:marTop w:val="240"/>
          <w:marBottom w:val="240"/>
          <w:divBdr>
            <w:top w:val="none" w:sz="0" w:space="0" w:color="auto"/>
            <w:left w:val="none" w:sz="0" w:space="0" w:color="auto"/>
            <w:bottom w:val="none" w:sz="0" w:space="0" w:color="auto"/>
            <w:right w:val="none" w:sz="0" w:space="0" w:color="auto"/>
          </w:divBdr>
        </w:div>
        <w:div w:id="14243046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6246394">
      <w:bodyDiv w:val="1"/>
      <w:marLeft w:val="0"/>
      <w:marRight w:val="0"/>
      <w:marTop w:val="0"/>
      <w:marBottom w:val="0"/>
      <w:divBdr>
        <w:top w:val="none" w:sz="0" w:space="0" w:color="auto"/>
        <w:left w:val="none" w:sz="0" w:space="0" w:color="auto"/>
        <w:bottom w:val="none" w:sz="0" w:space="0" w:color="auto"/>
        <w:right w:val="none" w:sz="0" w:space="0" w:color="auto"/>
      </w:divBdr>
      <w:divsChild>
        <w:div w:id="487136609">
          <w:marLeft w:val="0"/>
          <w:marRight w:val="360"/>
          <w:marTop w:val="0"/>
          <w:marBottom w:val="360"/>
          <w:divBdr>
            <w:top w:val="none" w:sz="0" w:space="0" w:color="auto"/>
            <w:left w:val="none" w:sz="0" w:space="0" w:color="auto"/>
            <w:bottom w:val="none" w:sz="0" w:space="0" w:color="auto"/>
            <w:right w:val="none" w:sz="0" w:space="0" w:color="auto"/>
          </w:divBdr>
          <w:divsChild>
            <w:div w:id="2145730065">
              <w:marLeft w:val="0"/>
              <w:marRight w:val="0"/>
              <w:marTop w:val="0"/>
              <w:marBottom w:val="0"/>
              <w:divBdr>
                <w:top w:val="none" w:sz="0" w:space="0" w:color="auto"/>
                <w:left w:val="none" w:sz="0" w:space="0" w:color="auto"/>
                <w:bottom w:val="none" w:sz="0" w:space="0" w:color="auto"/>
                <w:right w:val="none" w:sz="0" w:space="0" w:color="auto"/>
              </w:divBdr>
            </w:div>
          </w:divsChild>
        </w:div>
        <w:div w:id="709066643">
          <w:marLeft w:val="0"/>
          <w:marRight w:val="0"/>
          <w:marTop w:val="0"/>
          <w:marBottom w:val="0"/>
          <w:divBdr>
            <w:top w:val="none" w:sz="0" w:space="0" w:color="auto"/>
            <w:left w:val="none" w:sz="0" w:space="0" w:color="auto"/>
            <w:bottom w:val="none" w:sz="0" w:space="0" w:color="auto"/>
            <w:right w:val="none" w:sz="0" w:space="0" w:color="auto"/>
          </w:divBdr>
        </w:div>
      </w:divsChild>
    </w:div>
    <w:div w:id="1546260597">
      <w:bodyDiv w:val="1"/>
      <w:marLeft w:val="0"/>
      <w:marRight w:val="0"/>
      <w:marTop w:val="0"/>
      <w:marBottom w:val="0"/>
      <w:divBdr>
        <w:top w:val="none" w:sz="0" w:space="0" w:color="auto"/>
        <w:left w:val="none" w:sz="0" w:space="0" w:color="auto"/>
        <w:bottom w:val="none" w:sz="0" w:space="0" w:color="auto"/>
        <w:right w:val="none" w:sz="0" w:space="0" w:color="auto"/>
      </w:divBdr>
    </w:div>
    <w:div w:id="20077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23</cp:revision>
  <cp:lastPrinted>2022-02-26T21:18:00Z</cp:lastPrinted>
  <dcterms:created xsi:type="dcterms:W3CDTF">2022-03-10T15:17:00Z</dcterms:created>
  <dcterms:modified xsi:type="dcterms:W3CDTF">2023-03-29T17:52:00Z</dcterms:modified>
</cp:coreProperties>
</file>